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2DFA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  <w:r w:rsidRPr="001C0BED">
        <w:rPr>
          <w:rFonts w:asciiTheme="minorHAnsi" w:hAnsiTheme="minorHAnsi"/>
        </w:rPr>
        <w:t>'</w:t>
      </w:r>
      <w:r w:rsidR="00163C73">
        <w:rPr>
          <w:rFonts w:asciiTheme="minorHAnsi" w:hAnsiTheme="minorHAnsi"/>
        </w:rPr>
        <w:t>Cutting back on our use of the world</w:t>
      </w:r>
      <w:r w:rsidR="00A10AED">
        <w:rPr>
          <w:rFonts w:asciiTheme="minorHAnsi" w:hAnsiTheme="minorHAnsi"/>
        </w:rPr>
        <w:t>’s resources and investing in greener forms of energy is vital for the future – whatever the cost</w:t>
      </w:r>
      <w:r>
        <w:rPr>
          <w:rFonts w:asciiTheme="minorHAnsi" w:hAnsiTheme="minorHAnsi"/>
        </w:rPr>
        <w:t>’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  <w:r>
        <w:rPr>
          <w:rFonts w:asciiTheme="minorHAnsi" w:hAnsiTheme="minorHAnsi"/>
        </w:rPr>
        <w:t>Write a</w:t>
      </w:r>
      <w:r w:rsidR="00A10AED">
        <w:rPr>
          <w:rFonts w:asciiTheme="minorHAnsi" w:hAnsiTheme="minorHAnsi"/>
        </w:rPr>
        <w:t xml:space="preserve">n article for an environmental website in </w:t>
      </w:r>
      <w:r>
        <w:rPr>
          <w:rFonts w:asciiTheme="minorHAnsi" w:hAnsiTheme="minorHAnsi"/>
        </w:rPr>
        <w:t>which you explain your point of view on this statement.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bookmarkStart w:id="0" w:name="_GoBack"/>
      <w:r w:rsidRPr="001C0BED">
        <w:rPr>
          <w:rFonts w:asciiTheme="minorHAnsi" w:hAnsiTheme="minorHAnsi"/>
        </w:rPr>
        <w:t>24 marks for content and organisation</w:t>
      </w:r>
    </w:p>
    <w:bookmarkEnd w:id="0"/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163C73"/>
    <w:rsid w:val="001C0BED"/>
    <w:rsid w:val="00921148"/>
    <w:rsid w:val="00A10AED"/>
    <w:rsid w:val="00B315FB"/>
    <w:rsid w:val="00F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2</cp:revision>
  <dcterms:created xsi:type="dcterms:W3CDTF">2015-06-05T13:17:00Z</dcterms:created>
  <dcterms:modified xsi:type="dcterms:W3CDTF">2015-06-05T13:17:00Z</dcterms:modified>
</cp:coreProperties>
</file>