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8" w:rsidRPr="001C0BED" w:rsidRDefault="001C0BED" w:rsidP="001C0BED">
      <w:pPr>
        <w:jc w:val="center"/>
        <w:rPr>
          <w:rFonts w:asciiTheme="minorHAnsi" w:hAnsiTheme="minorHAnsi"/>
          <w:b/>
        </w:rPr>
      </w:pPr>
      <w:r w:rsidRPr="001C0BED">
        <w:rPr>
          <w:rFonts w:asciiTheme="minorHAnsi" w:hAnsiTheme="minorHAnsi"/>
          <w:b/>
        </w:rPr>
        <w:t>Section B Writing</w:t>
      </w:r>
    </w:p>
    <w:p w:rsidR="001C0BED" w:rsidRPr="001C0BED" w:rsidRDefault="001C0BED">
      <w:pPr>
        <w:rPr>
          <w:rFonts w:asciiTheme="minorHAnsi" w:hAnsiTheme="minorHAnsi"/>
        </w:rPr>
      </w:pPr>
    </w:p>
    <w:p w:rsidR="001C0BED" w:rsidRPr="001C0BED" w:rsidRDefault="001C0BED" w:rsidP="001C0BED">
      <w:pPr>
        <w:jc w:val="center"/>
        <w:rPr>
          <w:rFonts w:asciiTheme="minorHAnsi" w:hAnsiTheme="minorHAnsi"/>
        </w:rPr>
      </w:pPr>
      <w:r w:rsidRPr="001C0BED">
        <w:rPr>
          <w:rFonts w:asciiTheme="minorHAnsi" w:hAnsiTheme="minorHAnsi"/>
        </w:rPr>
        <w:t>You are advised to spend about 45 minutes on this section.</w:t>
      </w:r>
    </w:p>
    <w:p w:rsidR="001C0BED" w:rsidRPr="001C0BED" w:rsidRDefault="001C0BED" w:rsidP="001C0BED">
      <w:pPr>
        <w:jc w:val="center"/>
        <w:rPr>
          <w:rFonts w:asciiTheme="minorHAnsi" w:hAnsiTheme="minorHAnsi"/>
        </w:rPr>
      </w:pPr>
      <w:r w:rsidRPr="001C0BED">
        <w:rPr>
          <w:rFonts w:asciiTheme="minorHAnsi" w:hAnsiTheme="minorHAnsi"/>
        </w:rPr>
        <w:t>You are reminded of the need to plan your answer.</w:t>
      </w:r>
    </w:p>
    <w:p w:rsidR="001C0BED" w:rsidRPr="001C0BED" w:rsidRDefault="001C0BED" w:rsidP="001C0BED">
      <w:pPr>
        <w:jc w:val="center"/>
        <w:rPr>
          <w:rFonts w:asciiTheme="minorHAnsi" w:hAnsiTheme="minorHAnsi"/>
        </w:rPr>
      </w:pPr>
      <w:r w:rsidRPr="001C0BED">
        <w:rPr>
          <w:rFonts w:asciiTheme="minorHAnsi" w:hAnsiTheme="minorHAnsi"/>
        </w:rPr>
        <w:t>You should write in full sentences.</w:t>
      </w:r>
    </w:p>
    <w:p w:rsidR="001C0BED" w:rsidRPr="001C0BED" w:rsidRDefault="001C0BED" w:rsidP="001C0BED">
      <w:pPr>
        <w:jc w:val="center"/>
        <w:rPr>
          <w:rFonts w:asciiTheme="minorHAnsi" w:hAnsiTheme="minorHAnsi"/>
        </w:rPr>
      </w:pPr>
      <w:r w:rsidRPr="001C0BED">
        <w:rPr>
          <w:rFonts w:asciiTheme="minorHAnsi" w:hAnsiTheme="minorHAnsi"/>
        </w:rPr>
        <w:t>You should leave enough tim</w:t>
      </w:r>
      <w:r>
        <w:rPr>
          <w:rFonts w:asciiTheme="minorHAnsi" w:hAnsiTheme="minorHAnsi"/>
        </w:rPr>
        <w:t>e to check your work at the end.</w:t>
      </w:r>
    </w:p>
    <w:p w:rsidR="001C0BED" w:rsidRPr="001C0BED" w:rsidRDefault="001C0BED">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-573657</wp:posOffset>
                </wp:positionH>
                <wp:positionV relativeFrom="paragraph">
                  <wp:posOffset>169006</wp:posOffset>
                </wp:positionV>
                <wp:extent cx="6176514" cy="34506"/>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176514" cy="34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06EB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15pt,13.3pt" to="44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" strokecolor="#5b9bd5 [3204]" strokeweight=".5pt">
                <v:stroke joinstyle="miter"/>
              </v:line>
            </w:pict>
          </mc:Fallback>
        </mc:AlternateContent>
      </w:r>
    </w:p>
    <w:p w:rsidR="001C0BED" w:rsidRDefault="001C0BED" w:rsidP="001C0BED">
      <w:pPr>
        <w:jc w:val="right"/>
        <w:rPr>
          <w:rFonts w:asciiTheme="minorHAnsi" w:hAnsiTheme="minorHAnsi"/>
        </w:rPr>
      </w:pPr>
    </w:p>
    <w:p w:rsidR="001C0BED" w:rsidRDefault="001C0BED" w:rsidP="001C0BED">
      <w:pPr>
        <w:rPr>
          <w:rFonts w:asciiTheme="minorHAnsi" w:hAnsiTheme="minorHAnsi"/>
        </w:rPr>
      </w:pPr>
    </w:p>
    <w:p w:rsidR="001C0BED" w:rsidRDefault="00EE7041" w:rsidP="00D33241">
      <w:pPr>
        <w:rPr>
          <w:rFonts w:asciiTheme="minorHAnsi" w:hAnsiTheme="minorHAnsi"/>
        </w:rPr>
      </w:pPr>
      <w:r>
        <w:rPr>
          <w:rFonts w:asciiTheme="minorHAnsi" w:hAnsiTheme="minorHAnsi"/>
        </w:rPr>
        <w:t>“</w:t>
      </w:r>
      <w:r w:rsidR="00B66B88">
        <w:rPr>
          <w:rFonts w:asciiTheme="minorHAnsi" w:hAnsiTheme="minorHAnsi"/>
        </w:rPr>
        <w:t>There’s no point making the effort and taking the risk of travelling the world, disturbing people and animals as you go, when you can see it all on the TV or the internet.”</w:t>
      </w:r>
      <w:r w:rsidR="00D33241">
        <w:rPr>
          <w:rFonts w:asciiTheme="minorHAnsi" w:hAnsiTheme="minorHAnsi"/>
        </w:rPr>
        <w:t xml:space="preserve"> </w:t>
      </w:r>
    </w:p>
    <w:p w:rsidR="00D33241" w:rsidRDefault="00D33241" w:rsidP="00D33241">
      <w:pPr>
        <w:rPr>
          <w:rFonts w:asciiTheme="minorHAnsi" w:hAnsiTheme="minorHAnsi"/>
        </w:rPr>
      </w:pPr>
    </w:p>
    <w:p w:rsidR="00D33241" w:rsidRDefault="00D33241" w:rsidP="00D33241">
      <w:pPr>
        <w:rPr>
          <w:rFonts w:asciiTheme="minorHAnsi" w:hAnsiTheme="minorHAnsi"/>
        </w:rPr>
      </w:pPr>
    </w:p>
    <w:p w:rsidR="001C0BED" w:rsidRDefault="001C0BED" w:rsidP="001C0BED">
      <w:pPr>
        <w:rPr>
          <w:rFonts w:asciiTheme="minorHAnsi" w:hAnsiTheme="minorHAnsi"/>
        </w:rPr>
      </w:pPr>
      <w:r>
        <w:rPr>
          <w:rFonts w:asciiTheme="minorHAnsi" w:hAnsiTheme="minorHAnsi"/>
        </w:rPr>
        <w:t>Write a</w:t>
      </w:r>
      <w:r w:rsidR="00B66B88">
        <w:rPr>
          <w:rFonts w:asciiTheme="minorHAnsi" w:hAnsiTheme="minorHAnsi"/>
        </w:rPr>
        <w:t xml:space="preserve"> speech </w:t>
      </w:r>
      <w:r w:rsidR="00A10AED">
        <w:rPr>
          <w:rFonts w:asciiTheme="minorHAnsi" w:hAnsiTheme="minorHAnsi"/>
        </w:rPr>
        <w:t xml:space="preserve">in </w:t>
      </w:r>
      <w:r>
        <w:rPr>
          <w:rFonts w:asciiTheme="minorHAnsi" w:hAnsiTheme="minorHAnsi"/>
        </w:rPr>
        <w:t>which you explain your point of view on this statement.</w:t>
      </w:r>
    </w:p>
    <w:p w:rsidR="001C0BED" w:rsidRDefault="001C0BED" w:rsidP="001C0BED">
      <w:pPr>
        <w:rPr>
          <w:rFonts w:asciiTheme="minorHAnsi" w:hAnsiTheme="minorHAnsi"/>
        </w:rPr>
      </w:pPr>
    </w:p>
    <w:p w:rsidR="001C0BED" w:rsidRDefault="001C0BED" w:rsidP="001C0BED">
      <w:pPr>
        <w:jc w:val="right"/>
        <w:rPr>
          <w:rFonts w:asciiTheme="minorHAnsi" w:hAnsiTheme="minorHAnsi"/>
        </w:rPr>
      </w:pPr>
    </w:p>
    <w:p w:rsidR="001C0BED" w:rsidRPr="001C0BED" w:rsidRDefault="001C0BED" w:rsidP="001C0BED">
      <w:pPr>
        <w:jc w:val="right"/>
        <w:rPr>
          <w:rFonts w:asciiTheme="minorHAnsi" w:hAnsiTheme="minorHAnsi"/>
        </w:rPr>
      </w:pPr>
      <w:r w:rsidRPr="001C0BED">
        <w:rPr>
          <w:rFonts w:asciiTheme="minorHAnsi" w:hAnsiTheme="minorHAnsi"/>
        </w:rPr>
        <w:t>24 marks for content and organisation</w:t>
      </w:r>
    </w:p>
    <w:p w:rsidR="001C0BED" w:rsidRPr="001C0BED" w:rsidRDefault="001C0BED" w:rsidP="001C0BED">
      <w:pPr>
        <w:jc w:val="right"/>
        <w:rPr>
          <w:rFonts w:asciiTheme="minorHAnsi" w:hAnsiTheme="minorHAnsi"/>
        </w:rPr>
      </w:pPr>
      <w:bookmarkStart w:id="0" w:name="_GoBack"/>
      <w:bookmarkEnd w:id="0"/>
      <w:r w:rsidRPr="001C0BED">
        <w:rPr>
          <w:rFonts w:asciiTheme="minorHAnsi" w:hAnsiTheme="minorHAnsi"/>
        </w:rPr>
        <w:t>16 marks for technical accuracy</w:t>
      </w:r>
    </w:p>
    <w:p w:rsidR="001C0BED" w:rsidRDefault="001C0BED" w:rsidP="001C0BED">
      <w:pPr>
        <w:jc w:val="right"/>
        <w:rPr>
          <w:rFonts w:asciiTheme="minorHAnsi" w:hAnsiTheme="minorHAnsi"/>
        </w:rPr>
      </w:pPr>
      <w:r w:rsidRPr="001C0BED">
        <w:rPr>
          <w:rFonts w:asciiTheme="minorHAnsi" w:hAnsiTheme="minorHAnsi"/>
        </w:rPr>
        <w:t>[40 marks]</w:t>
      </w:r>
    </w:p>
    <w:p w:rsidR="001C0BED" w:rsidRDefault="001C0BED" w:rsidP="001C0BED">
      <w:pPr>
        <w:rPr>
          <w:rFonts w:asciiTheme="minorHAnsi" w:hAnsiTheme="minorHAnsi"/>
        </w:rPr>
      </w:pPr>
    </w:p>
    <w:p w:rsidR="001C0BED" w:rsidRPr="001C0BED" w:rsidRDefault="001C0BED" w:rsidP="001C0BED">
      <w:pPr>
        <w:rPr>
          <w:rFonts w:asciiTheme="minorHAnsi" w:hAnsiTheme="minorHAnsi"/>
        </w:rPr>
      </w:pPr>
    </w:p>
    <w:p w:rsidR="001C0BED" w:rsidRPr="001C0BED" w:rsidRDefault="001C0BED" w:rsidP="001C0BED">
      <w:pPr>
        <w:rPr>
          <w:rFonts w:asciiTheme="minorHAnsi" w:hAnsiTheme="minorHAnsi"/>
        </w:rPr>
      </w:pPr>
    </w:p>
    <w:sectPr w:rsidR="001C0BED" w:rsidRPr="001C0B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D"/>
    <w:rsid w:val="00163C73"/>
    <w:rsid w:val="001909C8"/>
    <w:rsid w:val="001C0BED"/>
    <w:rsid w:val="00921148"/>
    <w:rsid w:val="00A10AED"/>
    <w:rsid w:val="00B315FB"/>
    <w:rsid w:val="00B66B88"/>
    <w:rsid w:val="00D33241"/>
    <w:rsid w:val="00EE7041"/>
    <w:rsid w:val="00F4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C6687-3BD4-4D26-89FD-5AD7C86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0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Atkinson</dc:creator>
  <cp:keywords/>
  <dc:description/>
  <cp:lastModifiedBy>Samantha Atkinson</cp:lastModifiedBy>
  <cp:revision>2</cp:revision>
  <dcterms:created xsi:type="dcterms:W3CDTF">2015-06-05T13:34:00Z</dcterms:created>
  <dcterms:modified xsi:type="dcterms:W3CDTF">2015-06-05T13:34:00Z</dcterms:modified>
</cp:coreProperties>
</file>